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A5" w:rsidRPr="0041688F" w:rsidRDefault="00FB12A5" w:rsidP="0041688F">
      <w:pPr>
        <w:rPr>
          <w:b/>
          <w:sz w:val="24"/>
          <w:szCs w:val="24"/>
          <w:u w:val="single"/>
        </w:rPr>
      </w:pPr>
      <w:bookmarkStart w:id="0" w:name="_GoBack"/>
      <w:bookmarkEnd w:id="0"/>
      <w:r w:rsidRPr="0041688F">
        <w:rPr>
          <w:b/>
          <w:sz w:val="24"/>
          <w:szCs w:val="24"/>
          <w:u w:val="single"/>
        </w:rPr>
        <w:t>Banning Lewis Ranch Academy</w:t>
      </w:r>
    </w:p>
    <w:p w:rsidR="00882DD4" w:rsidRDefault="00F8658F" w:rsidP="009B2992">
      <w:pPr>
        <w:spacing w:after="0"/>
        <w:rPr>
          <w:b/>
          <w:sz w:val="24"/>
          <w:szCs w:val="24"/>
        </w:rPr>
      </w:pPr>
      <w:r>
        <w:rPr>
          <w:b/>
          <w:sz w:val="24"/>
          <w:szCs w:val="24"/>
        </w:rPr>
        <w:t>Statute</w:t>
      </w:r>
      <w:r w:rsidR="000E4F01">
        <w:rPr>
          <w:b/>
          <w:sz w:val="24"/>
          <w:szCs w:val="24"/>
        </w:rPr>
        <w:t>s</w:t>
      </w:r>
      <w:r>
        <w:rPr>
          <w:b/>
          <w:sz w:val="24"/>
          <w:szCs w:val="24"/>
        </w:rPr>
        <w:t xml:space="preserve"> with Description</w:t>
      </w:r>
    </w:p>
    <w:p w:rsidR="000F48A2" w:rsidRDefault="000F48A2" w:rsidP="000F48A2">
      <w:pPr>
        <w:spacing w:after="0"/>
        <w:rPr>
          <w:b/>
          <w:sz w:val="24"/>
          <w:szCs w:val="24"/>
        </w:rPr>
      </w:pPr>
      <w:r w:rsidRPr="000F48A2">
        <w:rPr>
          <w:b/>
          <w:sz w:val="24"/>
          <w:szCs w:val="24"/>
        </w:rPr>
        <w:t>C.R.S. 22-32-109.7 – Local Boards o</w:t>
      </w:r>
      <w:r>
        <w:rPr>
          <w:b/>
          <w:sz w:val="24"/>
          <w:szCs w:val="24"/>
        </w:rPr>
        <w:t xml:space="preserve">f Education – Specific Duties – </w:t>
      </w:r>
      <w:r w:rsidRPr="000F48A2">
        <w:rPr>
          <w:b/>
          <w:sz w:val="24"/>
          <w:szCs w:val="24"/>
        </w:rPr>
        <w:t xml:space="preserve">Employment of Personnel. </w:t>
      </w:r>
    </w:p>
    <w:p w:rsidR="000F48A2" w:rsidRPr="000F48A2" w:rsidRDefault="000F48A2" w:rsidP="000F48A2">
      <w:pPr>
        <w:spacing w:after="0"/>
        <w:rPr>
          <w:sz w:val="24"/>
          <w:szCs w:val="24"/>
        </w:rPr>
      </w:pPr>
      <w:r w:rsidRPr="000F48A2">
        <w:rPr>
          <w:sz w:val="24"/>
          <w:szCs w:val="24"/>
        </w:rPr>
        <w:t xml:space="preserve">This law specifies </w:t>
      </w:r>
      <w:r>
        <w:rPr>
          <w:sz w:val="24"/>
          <w:szCs w:val="24"/>
        </w:rPr>
        <w:t xml:space="preserve">the duties of local boards with </w:t>
      </w:r>
      <w:r w:rsidRPr="000F48A2">
        <w:rPr>
          <w:sz w:val="24"/>
          <w:szCs w:val="24"/>
        </w:rPr>
        <w:t>regard to conducting background checks o</w:t>
      </w:r>
      <w:r>
        <w:rPr>
          <w:sz w:val="24"/>
          <w:szCs w:val="24"/>
        </w:rPr>
        <w:t xml:space="preserve">f employees, including criminal </w:t>
      </w:r>
      <w:r w:rsidRPr="000F48A2">
        <w:rPr>
          <w:sz w:val="24"/>
          <w:szCs w:val="24"/>
        </w:rPr>
        <w:t>background check and contacts with previous employers.</w:t>
      </w:r>
    </w:p>
    <w:p w:rsidR="000F48A2" w:rsidRDefault="000F48A2" w:rsidP="000F48A2">
      <w:pPr>
        <w:spacing w:after="0"/>
        <w:rPr>
          <w:b/>
          <w:sz w:val="24"/>
          <w:szCs w:val="24"/>
        </w:rPr>
      </w:pPr>
      <w:r w:rsidRPr="000F48A2">
        <w:rPr>
          <w:b/>
          <w:sz w:val="24"/>
          <w:szCs w:val="24"/>
        </w:rPr>
        <w:t>C.R.S. 22-32-109.8 – Applicants Select</w:t>
      </w:r>
      <w:r>
        <w:rPr>
          <w:b/>
          <w:sz w:val="24"/>
          <w:szCs w:val="24"/>
        </w:rPr>
        <w:t xml:space="preserve">ed for Non-Licensed Positions – </w:t>
      </w:r>
      <w:r w:rsidRPr="000F48A2">
        <w:rPr>
          <w:b/>
          <w:sz w:val="24"/>
          <w:szCs w:val="24"/>
        </w:rPr>
        <w:t>Submittal of Form and Fingerprints – Prohib</w:t>
      </w:r>
      <w:r>
        <w:rPr>
          <w:b/>
          <w:sz w:val="24"/>
          <w:szCs w:val="24"/>
        </w:rPr>
        <w:t xml:space="preserve">ition </w:t>
      </w:r>
      <w:proofErr w:type="gramStart"/>
      <w:r>
        <w:rPr>
          <w:b/>
          <w:sz w:val="24"/>
          <w:szCs w:val="24"/>
        </w:rPr>
        <w:t>Against</w:t>
      </w:r>
      <w:proofErr w:type="gramEnd"/>
      <w:r>
        <w:rPr>
          <w:b/>
          <w:sz w:val="24"/>
          <w:szCs w:val="24"/>
        </w:rPr>
        <w:t xml:space="preserve"> Employing Persons </w:t>
      </w:r>
      <w:r w:rsidRPr="000F48A2">
        <w:rPr>
          <w:b/>
          <w:sz w:val="24"/>
          <w:szCs w:val="24"/>
        </w:rPr>
        <w:t xml:space="preserve">Failing to Comply. </w:t>
      </w:r>
    </w:p>
    <w:p w:rsidR="000F48A2" w:rsidRPr="000F48A2" w:rsidRDefault="000F48A2" w:rsidP="000F48A2">
      <w:pPr>
        <w:spacing w:after="0"/>
        <w:rPr>
          <w:sz w:val="24"/>
          <w:szCs w:val="24"/>
        </w:rPr>
      </w:pPr>
      <w:r w:rsidRPr="000F48A2">
        <w:rPr>
          <w:sz w:val="24"/>
          <w:szCs w:val="24"/>
        </w:rPr>
        <w:t>This law requires local</w:t>
      </w:r>
      <w:r>
        <w:rPr>
          <w:sz w:val="24"/>
          <w:szCs w:val="24"/>
        </w:rPr>
        <w:t xml:space="preserve"> boards of education to require </w:t>
      </w:r>
      <w:r w:rsidRPr="000F48A2">
        <w:rPr>
          <w:sz w:val="24"/>
          <w:szCs w:val="24"/>
        </w:rPr>
        <w:t xml:space="preserve">potential employees to submit a set of </w:t>
      </w:r>
      <w:r>
        <w:rPr>
          <w:sz w:val="24"/>
          <w:szCs w:val="24"/>
        </w:rPr>
        <w:t xml:space="preserve">fingerprints and to release the </w:t>
      </w:r>
      <w:r w:rsidRPr="000F48A2">
        <w:rPr>
          <w:sz w:val="24"/>
          <w:szCs w:val="24"/>
        </w:rPr>
        <w:t>fingerprints to the Colorado Bureau of Investigation for processing.</w:t>
      </w:r>
    </w:p>
    <w:p w:rsidR="000F48A2" w:rsidRDefault="000F48A2" w:rsidP="000F48A2">
      <w:pPr>
        <w:spacing w:after="0"/>
        <w:rPr>
          <w:b/>
          <w:sz w:val="24"/>
          <w:szCs w:val="24"/>
        </w:rPr>
      </w:pPr>
      <w:r w:rsidRPr="000F48A2">
        <w:rPr>
          <w:b/>
          <w:sz w:val="24"/>
          <w:szCs w:val="24"/>
        </w:rPr>
        <w:t xml:space="preserve">C.R.S. 22-32-109.9 – Licensed Personnel – Submittal of Fingerprints. </w:t>
      </w:r>
    </w:p>
    <w:p w:rsidR="00C85A3D" w:rsidRDefault="000F48A2" w:rsidP="000F48A2">
      <w:pPr>
        <w:spacing w:after="0"/>
        <w:rPr>
          <w:sz w:val="24"/>
          <w:szCs w:val="24"/>
        </w:rPr>
      </w:pPr>
      <w:r w:rsidRPr="000F48A2">
        <w:rPr>
          <w:sz w:val="24"/>
          <w:szCs w:val="24"/>
        </w:rPr>
        <w:t>This law requires local boards of education to require fingerprints from any licensed personnel employed on or after January 1, 1991, whom the district believes has been convicted of any felony or misdemeanor (not including misdemeanor traffic offense or infractions), subsequent to such employment.</w:t>
      </w:r>
    </w:p>
    <w:p w:rsidR="000F48A2" w:rsidRPr="000F48A2" w:rsidRDefault="000F48A2" w:rsidP="000F48A2">
      <w:pPr>
        <w:spacing w:after="0"/>
        <w:rPr>
          <w:sz w:val="24"/>
          <w:szCs w:val="24"/>
        </w:rPr>
      </w:pPr>
    </w:p>
    <w:p w:rsidR="004F2F00" w:rsidRDefault="004F2F00" w:rsidP="00674A12">
      <w:pPr>
        <w:rPr>
          <w:b/>
          <w:sz w:val="24"/>
          <w:szCs w:val="24"/>
        </w:rPr>
      </w:pPr>
      <w:r>
        <w:rPr>
          <w:b/>
          <w:sz w:val="24"/>
          <w:szCs w:val="24"/>
        </w:rPr>
        <w:t>Basic Information:</w:t>
      </w:r>
    </w:p>
    <w:p w:rsidR="004F2F00" w:rsidRPr="004F2F00" w:rsidRDefault="004F2F00" w:rsidP="004F2F00">
      <w:pPr>
        <w:spacing w:after="0"/>
        <w:rPr>
          <w:sz w:val="24"/>
          <w:szCs w:val="24"/>
        </w:rPr>
      </w:pPr>
      <w:r>
        <w:rPr>
          <w:b/>
          <w:sz w:val="24"/>
          <w:szCs w:val="24"/>
        </w:rPr>
        <w:tab/>
        <w:t xml:space="preserve">School Name:  </w:t>
      </w:r>
      <w:r>
        <w:rPr>
          <w:sz w:val="24"/>
          <w:szCs w:val="24"/>
        </w:rPr>
        <w:t>Banning Lewis Ranch Academy</w:t>
      </w:r>
    </w:p>
    <w:p w:rsidR="004F2F00" w:rsidRDefault="004F2F00" w:rsidP="004F2F00">
      <w:pPr>
        <w:spacing w:after="0"/>
        <w:rPr>
          <w:sz w:val="24"/>
          <w:szCs w:val="24"/>
        </w:rPr>
      </w:pPr>
      <w:r>
        <w:rPr>
          <w:b/>
          <w:sz w:val="24"/>
          <w:szCs w:val="24"/>
        </w:rPr>
        <w:tab/>
        <w:t xml:space="preserve">School Address:  </w:t>
      </w:r>
      <w:r>
        <w:rPr>
          <w:sz w:val="24"/>
          <w:szCs w:val="24"/>
        </w:rPr>
        <w:t>7094 Cottonwood Tree Drive</w:t>
      </w:r>
    </w:p>
    <w:p w:rsidR="00870FF7" w:rsidRPr="004F2F00" w:rsidRDefault="00870FF7" w:rsidP="004F2F00">
      <w:pPr>
        <w:spacing w:after="0"/>
        <w:rPr>
          <w:sz w:val="24"/>
          <w:szCs w:val="24"/>
        </w:rPr>
      </w:pPr>
    </w:p>
    <w:p w:rsidR="004F2F00" w:rsidRDefault="004F2F00" w:rsidP="004F2F00">
      <w:pPr>
        <w:spacing w:after="0"/>
        <w:rPr>
          <w:sz w:val="24"/>
          <w:szCs w:val="24"/>
        </w:rPr>
      </w:pPr>
      <w:r>
        <w:rPr>
          <w:sz w:val="24"/>
          <w:szCs w:val="24"/>
        </w:rPr>
        <w:tab/>
      </w:r>
      <w:r w:rsidRPr="004F2F00">
        <w:rPr>
          <w:b/>
          <w:sz w:val="24"/>
          <w:szCs w:val="24"/>
        </w:rPr>
        <w:t>Prepared by:</w:t>
      </w:r>
      <w:r>
        <w:rPr>
          <w:sz w:val="24"/>
          <w:szCs w:val="24"/>
        </w:rPr>
        <w:t xml:space="preserve">  Amy Brundage</w:t>
      </w:r>
    </w:p>
    <w:p w:rsidR="004F2F00" w:rsidRPr="004F2F00" w:rsidRDefault="004F2F00" w:rsidP="004F2F00">
      <w:pPr>
        <w:spacing w:after="0"/>
        <w:rPr>
          <w:sz w:val="24"/>
          <w:szCs w:val="24"/>
        </w:rPr>
      </w:pPr>
      <w:r>
        <w:rPr>
          <w:sz w:val="24"/>
          <w:szCs w:val="24"/>
        </w:rPr>
        <w:tab/>
      </w:r>
      <w:r>
        <w:rPr>
          <w:b/>
          <w:sz w:val="24"/>
          <w:szCs w:val="24"/>
        </w:rPr>
        <w:t>Preparer’s Phone Number:</w:t>
      </w:r>
      <w:r>
        <w:rPr>
          <w:sz w:val="24"/>
          <w:szCs w:val="24"/>
        </w:rPr>
        <w:t xml:space="preserve">  719-570-0075</w:t>
      </w:r>
    </w:p>
    <w:p w:rsidR="004F2F00" w:rsidRDefault="004F2F00" w:rsidP="004F2F00">
      <w:pPr>
        <w:spacing w:after="0"/>
        <w:ind w:firstLine="720"/>
        <w:rPr>
          <w:sz w:val="24"/>
          <w:szCs w:val="24"/>
        </w:rPr>
      </w:pPr>
      <w:r>
        <w:rPr>
          <w:b/>
          <w:sz w:val="24"/>
          <w:szCs w:val="24"/>
        </w:rPr>
        <w:t>Preparer’s Email Address:</w:t>
      </w:r>
      <w:r>
        <w:rPr>
          <w:sz w:val="24"/>
          <w:szCs w:val="24"/>
        </w:rPr>
        <w:t xml:space="preserve">  </w:t>
      </w:r>
      <w:hyperlink r:id="rId5" w:history="1">
        <w:r w:rsidR="00870FF7" w:rsidRPr="00011105">
          <w:rPr>
            <w:rStyle w:val="Hyperlink"/>
            <w:sz w:val="24"/>
            <w:szCs w:val="24"/>
          </w:rPr>
          <w:t>abrundage@blracademy.org</w:t>
        </w:r>
      </w:hyperlink>
    </w:p>
    <w:p w:rsidR="00870FF7" w:rsidRPr="004F2F00" w:rsidRDefault="00870FF7" w:rsidP="004F2F00">
      <w:pPr>
        <w:spacing w:after="0"/>
        <w:ind w:firstLine="720"/>
        <w:rPr>
          <w:sz w:val="24"/>
          <w:szCs w:val="24"/>
        </w:rPr>
      </w:pPr>
    </w:p>
    <w:p w:rsidR="004F2F00" w:rsidRPr="004F2F00" w:rsidRDefault="004F2F00" w:rsidP="004F2F00">
      <w:pPr>
        <w:spacing w:after="0"/>
        <w:rPr>
          <w:sz w:val="24"/>
          <w:szCs w:val="24"/>
        </w:rPr>
      </w:pPr>
      <w:r>
        <w:rPr>
          <w:b/>
          <w:sz w:val="24"/>
          <w:szCs w:val="24"/>
        </w:rPr>
        <w:tab/>
        <w:t xml:space="preserve">Charter School Contact:  </w:t>
      </w:r>
      <w:r>
        <w:rPr>
          <w:sz w:val="24"/>
          <w:szCs w:val="24"/>
        </w:rPr>
        <w:t>Amy Brundage</w:t>
      </w:r>
    </w:p>
    <w:p w:rsidR="004F2F00" w:rsidRDefault="004F2F00" w:rsidP="004F2F00">
      <w:pPr>
        <w:spacing w:after="0"/>
        <w:rPr>
          <w:sz w:val="24"/>
          <w:szCs w:val="24"/>
        </w:rPr>
      </w:pPr>
      <w:r>
        <w:rPr>
          <w:sz w:val="24"/>
          <w:szCs w:val="24"/>
        </w:rPr>
        <w:tab/>
      </w:r>
      <w:r>
        <w:rPr>
          <w:b/>
          <w:sz w:val="24"/>
          <w:szCs w:val="24"/>
        </w:rPr>
        <w:t>Charter School Contact Email Address:</w:t>
      </w:r>
      <w:r>
        <w:rPr>
          <w:sz w:val="24"/>
          <w:szCs w:val="24"/>
        </w:rPr>
        <w:t xml:space="preserve">  </w:t>
      </w:r>
      <w:hyperlink r:id="rId6" w:history="1">
        <w:r w:rsidR="00870FF7" w:rsidRPr="00011105">
          <w:rPr>
            <w:rStyle w:val="Hyperlink"/>
            <w:sz w:val="24"/>
            <w:szCs w:val="24"/>
          </w:rPr>
          <w:t>abrundage@blracademy.org</w:t>
        </w:r>
      </w:hyperlink>
    </w:p>
    <w:p w:rsidR="00870FF7" w:rsidRPr="004F2F00" w:rsidRDefault="00870FF7" w:rsidP="004F2F00">
      <w:pPr>
        <w:spacing w:after="0"/>
        <w:rPr>
          <w:sz w:val="24"/>
          <w:szCs w:val="24"/>
        </w:rPr>
      </w:pPr>
    </w:p>
    <w:p w:rsidR="00870FF7" w:rsidRPr="00870FF7" w:rsidRDefault="004F2F00" w:rsidP="004F2F00">
      <w:pPr>
        <w:spacing w:after="0"/>
        <w:rPr>
          <w:sz w:val="24"/>
          <w:szCs w:val="24"/>
        </w:rPr>
      </w:pPr>
      <w:r>
        <w:rPr>
          <w:sz w:val="24"/>
          <w:szCs w:val="24"/>
        </w:rPr>
        <w:tab/>
      </w:r>
      <w:r>
        <w:rPr>
          <w:b/>
          <w:sz w:val="24"/>
          <w:szCs w:val="24"/>
        </w:rPr>
        <w:t>District Contact:</w:t>
      </w:r>
      <w:r w:rsidR="00870FF7">
        <w:rPr>
          <w:sz w:val="24"/>
          <w:szCs w:val="24"/>
        </w:rPr>
        <w:t xml:space="preserve">  Jim Bonavita</w:t>
      </w:r>
    </w:p>
    <w:p w:rsidR="004F2F00" w:rsidRDefault="004F2F00" w:rsidP="004F2F00">
      <w:pPr>
        <w:spacing w:after="0"/>
        <w:rPr>
          <w:sz w:val="24"/>
          <w:szCs w:val="24"/>
        </w:rPr>
      </w:pPr>
      <w:r>
        <w:rPr>
          <w:sz w:val="24"/>
          <w:szCs w:val="24"/>
        </w:rPr>
        <w:tab/>
      </w:r>
      <w:r>
        <w:rPr>
          <w:b/>
          <w:sz w:val="24"/>
          <w:szCs w:val="24"/>
        </w:rPr>
        <w:t>District Contact Email Address:</w:t>
      </w:r>
      <w:r w:rsidR="00870FF7">
        <w:rPr>
          <w:sz w:val="24"/>
          <w:szCs w:val="24"/>
        </w:rPr>
        <w:t xml:space="preserve">  </w:t>
      </w:r>
      <w:hyperlink r:id="rId7" w:history="1">
        <w:r w:rsidR="00870FF7" w:rsidRPr="00011105">
          <w:rPr>
            <w:rStyle w:val="Hyperlink"/>
            <w:sz w:val="24"/>
            <w:szCs w:val="24"/>
          </w:rPr>
          <w:t>jbonavita@d49.org</w:t>
        </w:r>
      </w:hyperlink>
    </w:p>
    <w:p w:rsidR="00870FF7" w:rsidRPr="00870FF7" w:rsidRDefault="00870FF7" w:rsidP="004F2F00">
      <w:pPr>
        <w:spacing w:after="0"/>
        <w:rPr>
          <w:sz w:val="24"/>
          <w:szCs w:val="24"/>
        </w:rPr>
      </w:pPr>
    </w:p>
    <w:p w:rsidR="000F48A2" w:rsidRDefault="00BE5C67" w:rsidP="000F48A2">
      <w:pPr>
        <w:rPr>
          <w:sz w:val="24"/>
          <w:szCs w:val="24"/>
        </w:rPr>
      </w:pPr>
      <w:r w:rsidRPr="001C68D2">
        <w:rPr>
          <w:b/>
          <w:sz w:val="24"/>
          <w:szCs w:val="24"/>
        </w:rPr>
        <w:t>Rationale</w:t>
      </w:r>
      <w:r w:rsidR="007B0497">
        <w:rPr>
          <w:sz w:val="24"/>
          <w:szCs w:val="24"/>
        </w:rPr>
        <w:t>:</w:t>
      </w:r>
      <w:r w:rsidRPr="001C68D2">
        <w:rPr>
          <w:sz w:val="24"/>
          <w:szCs w:val="24"/>
        </w:rPr>
        <w:t xml:space="preserve"> </w:t>
      </w:r>
      <w:r w:rsidR="000F48A2" w:rsidRPr="000F48A2">
        <w:rPr>
          <w:sz w:val="24"/>
          <w:szCs w:val="24"/>
        </w:rPr>
        <w:t xml:space="preserve">The </w:t>
      </w:r>
      <w:r w:rsidR="000F48A2">
        <w:rPr>
          <w:sz w:val="24"/>
          <w:szCs w:val="24"/>
        </w:rPr>
        <w:t>BLRA</w:t>
      </w:r>
      <w:r w:rsidR="000F48A2" w:rsidRPr="000F48A2">
        <w:rPr>
          <w:sz w:val="24"/>
          <w:szCs w:val="24"/>
        </w:rPr>
        <w:t xml:space="preserve"> </w:t>
      </w:r>
      <w:r w:rsidR="000F48A2">
        <w:rPr>
          <w:sz w:val="24"/>
          <w:szCs w:val="24"/>
        </w:rPr>
        <w:t>administration</w:t>
      </w:r>
      <w:r w:rsidR="000F48A2" w:rsidRPr="000F48A2">
        <w:rPr>
          <w:sz w:val="24"/>
          <w:szCs w:val="24"/>
        </w:rPr>
        <w:t xml:space="preserve"> will be responsible for hiring</w:t>
      </w:r>
      <w:r w:rsidR="000F48A2">
        <w:rPr>
          <w:sz w:val="24"/>
          <w:szCs w:val="24"/>
        </w:rPr>
        <w:t xml:space="preserve"> BLRA</w:t>
      </w:r>
      <w:r w:rsidR="000F48A2" w:rsidRPr="000F48A2">
        <w:rPr>
          <w:sz w:val="24"/>
          <w:szCs w:val="24"/>
        </w:rPr>
        <w:t xml:space="preserve">’s employees. As part of that duty </w:t>
      </w:r>
      <w:r w:rsidR="000F48A2">
        <w:rPr>
          <w:sz w:val="24"/>
          <w:szCs w:val="24"/>
        </w:rPr>
        <w:t>BLRA, rather than Falcon 49</w:t>
      </w:r>
      <w:r w:rsidR="000F48A2" w:rsidRPr="000F48A2">
        <w:rPr>
          <w:sz w:val="24"/>
          <w:szCs w:val="24"/>
        </w:rPr>
        <w:t xml:space="preserve"> School District, will check referen</w:t>
      </w:r>
      <w:r w:rsidR="000F48A2">
        <w:rPr>
          <w:sz w:val="24"/>
          <w:szCs w:val="24"/>
        </w:rPr>
        <w:t xml:space="preserve">ces from previous employers and </w:t>
      </w:r>
      <w:r w:rsidR="000F48A2" w:rsidRPr="000F48A2">
        <w:rPr>
          <w:sz w:val="24"/>
          <w:szCs w:val="24"/>
        </w:rPr>
        <w:t>arrange for background checks and fingerprinting of employees.</w:t>
      </w:r>
    </w:p>
    <w:p w:rsidR="002A5B21" w:rsidRPr="00D61251" w:rsidRDefault="00674A12" w:rsidP="000F48A2">
      <w:pPr>
        <w:spacing w:after="0"/>
        <w:rPr>
          <w:sz w:val="24"/>
          <w:szCs w:val="24"/>
        </w:rPr>
      </w:pPr>
      <w:r>
        <w:rPr>
          <w:b/>
          <w:sz w:val="24"/>
          <w:szCs w:val="24"/>
        </w:rPr>
        <w:t xml:space="preserve">Manner in which BLRA will </w:t>
      </w:r>
      <w:proofErr w:type="gramStart"/>
      <w:r>
        <w:rPr>
          <w:b/>
          <w:sz w:val="24"/>
          <w:szCs w:val="24"/>
        </w:rPr>
        <w:t>Comply</w:t>
      </w:r>
      <w:proofErr w:type="gramEnd"/>
      <w:r>
        <w:rPr>
          <w:b/>
          <w:sz w:val="24"/>
          <w:szCs w:val="24"/>
        </w:rPr>
        <w:t>:</w:t>
      </w:r>
      <w:r w:rsidR="002A5B21">
        <w:rPr>
          <w:b/>
          <w:sz w:val="24"/>
          <w:szCs w:val="24"/>
        </w:rPr>
        <w:t xml:space="preserve">  </w:t>
      </w:r>
    </w:p>
    <w:p w:rsidR="00C85A3D" w:rsidRDefault="00D124CC" w:rsidP="000F48A2">
      <w:pPr>
        <w:spacing w:after="0"/>
        <w:rPr>
          <w:sz w:val="24"/>
          <w:szCs w:val="24"/>
        </w:rPr>
      </w:pPr>
      <w:r>
        <w:rPr>
          <w:sz w:val="24"/>
          <w:szCs w:val="24"/>
        </w:rPr>
        <w:t>BLRA</w:t>
      </w:r>
      <w:r w:rsidRPr="00D124CC">
        <w:rPr>
          <w:sz w:val="24"/>
          <w:szCs w:val="24"/>
        </w:rPr>
        <w:t xml:space="preserve">, rather than </w:t>
      </w:r>
      <w:r>
        <w:rPr>
          <w:sz w:val="24"/>
          <w:szCs w:val="24"/>
        </w:rPr>
        <w:t xml:space="preserve">Falcon 49 School District, will conduct </w:t>
      </w:r>
      <w:r w:rsidRPr="00D124CC">
        <w:rPr>
          <w:sz w:val="24"/>
          <w:szCs w:val="24"/>
        </w:rPr>
        <w:t>background checks of employees, includin</w:t>
      </w:r>
      <w:r>
        <w:rPr>
          <w:sz w:val="24"/>
          <w:szCs w:val="24"/>
        </w:rPr>
        <w:t xml:space="preserve">g criminal background check and </w:t>
      </w:r>
      <w:r w:rsidRPr="00D124CC">
        <w:rPr>
          <w:sz w:val="24"/>
          <w:szCs w:val="24"/>
        </w:rPr>
        <w:t>contacts with previous employers. It will</w:t>
      </w:r>
      <w:r>
        <w:rPr>
          <w:sz w:val="24"/>
          <w:szCs w:val="24"/>
        </w:rPr>
        <w:t xml:space="preserve"> require potential employees to </w:t>
      </w:r>
      <w:r w:rsidRPr="00D124CC">
        <w:rPr>
          <w:sz w:val="24"/>
          <w:szCs w:val="24"/>
        </w:rPr>
        <w:t>submit a set of fingerprints and to release t</w:t>
      </w:r>
      <w:r w:rsidR="000F48A2">
        <w:rPr>
          <w:sz w:val="24"/>
          <w:szCs w:val="24"/>
        </w:rPr>
        <w:t xml:space="preserve">he fingerprints to the Colorado </w:t>
      </w:r>
      <w:r w:rsidRPr="00D124CC">
        <w:rPr>
          <w:sz w:val="24"/>
          <w:szCs w:val="24"/>
        </w:rPr>
        <w:t xml:space="preserve">Bureau of Investigation </w:t>
      </w:r>
      <w:r w:rsidRPr="00D124CC">
        <w:rPr>
          <w:sz w:val="24"/>
          <w:szCs w:val="24"/>
        </w:rPr>
        <w:lastRenderedPageBreak/>
        <w:t>for processing. The school</w:t>
      </w:r>
      <w:r>
        <w:rPr>
          <w:sz w:val="24"/>
          <w:szCs w:val="24"/>
        </w:rPr>
        <w:t xml:space="preserve"> will also require fingerprints </w:t>
      </w:r>
      <w:r w:rsidRPr="00D124CC">
        <w:rPr>
          <w:sz w:val="24"/>
          <w:szCs w:val="24"/>
        </w:rPr>
        <w:t>from any licensed personnel employed on or after January 1, 1991, whom the</w:t>
      </w:r>
      <w:r>
        <w:rPr>
          <w:sz w:val="24"/>
          <w:szCs w:val="24"/>
        </w:rPr>
        <w:t xml:space="preserve"> </w:t>
      </w:r>
      <w:r w:rsidRPr="00D124CC">
        <w:rPr>
          <w:sz w:val="24"/>
          <w:szCs w:val="24"/>
        </w:rPr>
        <w:t>district believes has been convicted of</w:t>
      </w:r>
      <w:r>
        <w:rPr>
          <w:sz w:val="24"/>
          <w:szCs w:val="24"/>
        </w:rPr>
        <w:t xml:space="preserve"> any felony or misdemeanor (not </w:t>
      </w:r>
      <w:r w:rsidRPr="00D124CC">
        <w:rPr>
          <w:sz w:val="24"/>
          <w:szCs w:val="24"/>
        </w:rPr>
        <w:t>including misdemeanor traffic offense or i</w:t>
      </w:r>
      <w:r>
        <w:rPr>
          <w:sz w:val="24"/>
          <w:szCs w:val="24"/>
        </w:rPr>
        <w:t xml:space="preserve">nfractions), subsequent to such </w:t>
      </w:r>
      <w:r w:rsidRPr="00D124CC">
        <w:rPr>
          <w:sz w:val="24"/>
          <w:szCs w:val="24"/>
        </w:rPr>
        <w:t>employment.</w:t>
      </w:r>
    </w:p>
    <w:p w:rsidR="00D124CC" w:rsidRPr="00C85A3D" w:rsidRDefault="00D124CC" w:rsidP="00D124CC">
      <w:pPr>
        <w:spacing w:after="0"/>
        <w:rPr>
          <w:sz w:val="24"/>
          <w:szCs w:val="24"/>
        </w:rPr>
      </w:pPr>
    </w:p>
    <w:p w:rsidR="00674A12" w:rsidRDefault="00DC0DAD" w:rsidP="00674A12">
      <w:pPr>
        <w:spacing w:after="0"/>
        <w:rPr>
          <w:sz w:val="24"/>
          <w:szCs w:val="24"/>
        </w:rPr>
      </w:pPr>
      <w:r>
        <w:rPr>
          <w:b/>
          <w:sz w:val="24"/>
          <w:szCs w:val="24"/>
        </w:rPr>
        <w:t>Duration of the Waiver:</w:t>
      </w:r>
      <w:r>
        <w:rPr>
          <w:sz w:val="24"/>
          <w:szCs w:val="24"/>
        </w:rPr>
        <w:t xml:space="preserve">  </w:t>
      </w:r>
    </w:p>
    <w:p w:rsidR="00DC0DAD" w:rsidRDefault="00DC0DAD" w:rsidP="00674A12">
      <w:pPr>
        <w:spacing w:after="0"/>
        <w:rPr>
          <w:sz w:val="24"/>
          <w:szCs w:val="24"/>
        </w:rPr>
      </w:pPr>
      <w:r>
        <w:rPr>
          <w:sz w:val="24"/>
          <w:szCs w:val="24"/>
        </w:rPr>
        <w:t>BLRA requests that the waiver be for the duration of its contract with Falcon 49 School District which is through June 30, 2035.</w:t>
      </w:r>
    </w:p>
    <w:p w:rsidR="00674A12" w:rsidRDefault="00674A12" w:rsidP="00674A12">
      <w:pPr>
        <w:spacing w:after="0"/>
        <w:rPr>
          <w:sz w:val="24"/>
          <w:szCs w:val="24"/>
        </w:rPr>
      </w:pPr>
    </w:p>
    <w:p w:rsidR="00F8658F" w:rsidRDefault="00DC0DAD" w:rsidP="00F8658F">
      <w:pPr>
        <w:rPr>
          <w:sz w:val="24"/>
          <w:szCs w:val="24"/>
        </w:rPr>
      </w:pPr>
      <w:r>
        <w:rPr>
          <w:b/>
          <w:sz w:val="24"/>
          <w:szCs w:val="24"/>
        </w:rPr>
        <w:t>Financial Impact:</w:t>
      </w:r>
      <w:r>
        <w:rPr>
          <w:sz w:val="24"/>
          <w:szCs w:val="24"/>
        </w:rPr>
        <w:t xml:space="preserve">  </w:t>
      </w:r>
      <w:r w:rsidR="00F8658F">
        <w:rPr>
          <w:sz w:val="24"/>
          <w:szCs w:val="24"/>
        </w:rPr>
        <w:t>BLRA</w:t>
      </w:r>
      <w:r w:rsidR="00F8658F" w:rsidRPr="00F8658F">
        <w:rPr>
          <w:sz w:val="24"/>
          <w:szCs w:val="24"/>
        </w:rPr>
        <w:t xml:space="preserve"> anticipates that the requested waiver will have no financial impact upon </w:t>
      </w:r>
      <w:r w:rsidR="00F8658F">
        <w:rPr>
          <w:sz w:val="24"/>
          <w:szCs w:val="24"/>
        </w:rPr>
        <w:t>Falcon 49 School District</w:t>
      </w:r>
      <w:r w:rsidR="00F8658F" w:rsidRPr="00F8658F">
        <w:rPr>
          <w:sz w:val="24"/>
          <w:szCs w:val="24"/>
        </w:rPr>
        <w:t xml:space="preserve">. </w:t>
      </w:r>
      <w:r w:rsidR="00F8658F">
        <w:rPr>
          <w:sz w:val="24"/>
          <w:szCs w:val="24"/>
        </w:rPr>
        <w:t>BLRA</w:t>
      </w:r>
      <w:r w:rsidR="00F8658F" w:rsidRPr="00F8658F">
        <w:rPr>
          <w:sz w:val="24"/>
          <w:szCs w:val="24"/>
        </w:rPr>
        <w:t xml:space="preserve"> must op</w:t>
      </w:r>
      <w:r w:rsidR="00F8658F">
        <w:rPr>
          <w:sz w:val="24"/>
          <w:szCs w:val="24"/>
        </w:rPr>
        <w:t xml:space="preserve">erate within its budget and the </w:t>
      </w:r>
      <w:r w:rsidR="00F8658F" w:rsidRPr="00F8658F">
        <w:rPr>
          <w:sz w:val="24"/>
          <w:szCs w:val="24"/>
        </w:rPr>
        <w:t>cost of any replacement policy impact has been included in the budget.</w:t>
      </w:r>
    </w:p>
    <w:p w:rsidR="000E4F01" w:rsidRPr="000E4F01" w:rsidRDefault="00DC0DAD" w:rsidP="000E4F01">
      <w:pPr>
        <w:rPr>
          <w:sz w:val="24"/>
          <w:szCs w:val="24"/>
        </w:rPr>
      </w:pPr>
      <w:r>
        <w:rPr>
          <w:b/>
          <w:sz w:val="24"/>
          <w:szCs w:val="24"/>
        </w:rPr>
        <w:t>How the Impact of</w:t>
      </w:r>
      <w:r w:rsidR="00114CB2">
        <w:rPr>
          <w:b/>
          <w:sz w:val="24"/>
          <w:szCs w:val="24"/>
        </w:rPr>
        <w:t xml:space="preserve"> the Waiver will be </w:t>
      </w:r>
      <w:proofErr w:type="gramStart"/>
      <w:r w:rsidR="00114CB2">
        <w:rPr>
          <w:b/>
          <w:sz w:val="24"/>
          <w:szCs w:val="24"/>
        </w:rPr>
        <w:t>Evaluated</w:t>
      </w:r>
      <w:proofErr w:type="gramEnd"/>
      <w:r w:rsidR="00114CB2">
        <w:rPr>
          <w:b/>
          <w:sz w:val="24"/>
          <w:szCs w:val="24"/>
        </w:rPr>
        <w:t xml:space="preserve">: </w:t>
      </w:r>
      <w:r w:rsidR="000E4F01" w:rsidRPr="000E4F01">
        <w:rPr>
          <w:sz w:val="24"/>
          <w:szCs w:val="24"/>
        </w:rPr>
        <w:t xml:space="preserve">The impact of these waivers will be measured </w:t>
      </w:r>
      <w:r w:rsidR="000E4F01">
        <w:rPr>
          <w:sz w:val="24"/>
          <w:szCs w:val="24"/>
        </w:rPr>
        <w:t xml:space="preserve">by the performance criteria and </w:t>
      </w:r>
      <w:r w:rsidR="000E4F01" w:rsidRPr="000E4F01">
        <w:rPr>
          <w:sz w:val="24"/>
          <w:szCs w:val="24"/>
        </w:rPr>
        <w:t xml:space="preserve">assessments that apply to </w:t>
      </w:r>
      <w:r w:rsidR="000E4F01">
        <w:rPr>
          <w:sz w:val="24"/>
          <w:szCs w:val="24"/>
        </w:rPr>
        <w:t>BLRA</w:t>
      </w:r>
      <w:r w:rsidR="000E4F01" w:rsidRPr="000E4F01">
        <w:rPr>
          <w:sz w:val="24"/>
          <w:szCs w:val="24"/>
        </w:rPr>
        <w:t>, as per the Charter School Agreement.</w:t>
      </w:r>
    </w:p>
    <w:p w:rsidR="002A5B21" w:rsidRDefault="00DC0DAD" w:rsidP="00D124CC">
      <w:pPr>
        <w:rPr>
          <w:sz w:val="24"/>
          <w:szCs w:val="24"/>
        </w:rPr>
      </w:pPr>
      <w:r>
        <w:rPr>
          <w:b/>
          <w:sz w:val="24"/>
          <w:szCs w:val="24"/>
        </w:rPr>
        <w:t>Expected Outcome:</w:t>
      </w:r>
      <w:r>
        <w:rPr>
          <w:sz w:val="24"/>
          <w:szCs w:val="24"/>
        </w:rPr>
        <w:t xml:space="preserve">  </w:t>
      </w:r>
      <w:r w:rsidR="00D124CC" w:rsidRPr="00D124CC">
        <w:rPr>
          <w:sz w:val="24"/>
          <w:szCs w:val="24"/>
        </w:rPr>
        <w:t xml:space="preserve">As a result of these waivers, </w:t>
      </w:r>
      <w:r w:rsidR="00D124CC">
        <w:rPr>
          <w:sz w:val="24"/>
          <w:szCs w:val="24"/>
        </w:rPr>
        <w:t xml:space="preserve">BLRA will select and employ its own </w:t>
      </w:r>
      <w:r w:rsidR="00D124CC" w:rsidRPr="00D124CC">
        <w:rPr>
          <w:sz w:val="24"/>
          <w:szCs w:val="24"/>
        </w:rPr>
        <w:t xml:space="preserve">teachers and staff, in accordance with the </w:t>
      </w:r>
      <w:r w:rsidR="00D124CC">
        <w:rPr>
          <w:sz w:val="24"/>
          <w:szCs w:val="24"/>
        </w:rPr>
        <w:t xml:space="preserve">terms and conditions set by the </w:t>
      </w:r>
      <w:r w:rsidR="00D124CC" w:rsidRPr="00D124CC">
        <w:rPr>
          <w:sz w:val="24"/>
          <w:szCs w:val="24"/>
        </w:rPr>
        <w:t>Charter School Agreement.</w:t>
      </w:r>
    </w:p>
    <w:p w:rsidR="00D124CC" w:rsidRDefault="00D124CC" w:rsidP="00FF5A05">
      <w:pPr>
        <w:rPr>
          <w:sz w:val="24"/>
          <w:szCs w:val="24"/>
        </w:rPr>
      </w:pPr>
    </w:p>
    <w:p w:rsidR="00D124CC" w:rsidRDefault="00D124CC" w:rsidP="00D124CC">
      <w:pPr>
        <w:rPr>
          <w:sz w:val="24"/>
          <w:szCs w:val="24"/>
        </w:rPr>
      </w:pPr>
    </w:p>
    <w:sectPr w:rsidR="00D124CC" w:rsidSect="009B29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D6D"/>
    <w:multiLevelType w:val="hybridMultilevel"/>
    <w:tmpl w:val="26E45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C3725"/>
    <w:multiLevelType w:val="hybridMultilevel"/>
    <w:tmpl w:val="9BA0D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54198"/>
    <w:multiLevelType w:val="hybridMultilevel"/>
    <w:tmpl w:val="D40A3D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345AA8"/>
    <w:multiLevelType w:val="hybridMultilevel"/>
    <w:tmpl w:val="4506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85611"/>
    <w:multiLevelType w:val="hybridMultilevel"/>
    <w:tmpl w:val="1C58C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67"/>
    <w:rsid w:val="00006BE0"/>
    <w:rsid w:val="000E4F01"/>
    <w:rsid w:val="000F48A2"/>
    <w:rsid w:val="00114CB2"/>
    <w:rsid w:val="001C68D2"/>
    <w:rsid w:val="002675F4"/>
    <w:rsid w:val="002A3EBE"/>
    <w:rsid w:val="002A5B21"/>
    <w:rsid w:val="00381E3C"/>
    <w:rsid w:val="00394F04"/>
    <w:rsid w:val="0041688F"/>
    <w:rsid w:val="004641F4"/>
    <w:rsid w:val="004B07AC"/>
    <w:rsid w:val="004F0B2A"/>
    <w:rsid w:val="004F2F00"/>
    <w:rsid w:val="004F7D17"/>
    <w:rsid w:val="00621879"/>
    <w:rsid w:val="006539BD"/>
    <w:rsid w:val="00674A12"/>
    <w:rsid w:val="00740435"/>
    <w:rsid w:val="007553FE"/>
    <w:rsid w:val="007B0497"/>
    <w:rsid w:val="00866050"/>
    <w:rsid w:val="00870FF7"/>
    <w:rsid w:val="00881459"/>
    <w:rsid w:val="00882DD4"/>
    <w:rsid w:val="008F392E"/>
    <w:rsid w:val="009B2992"/>
    <w:rsid w:val="00A27C07"/>
    <w:rsid w:val="00AE09C5"/>
    <w:rsid w:val="00BE5C67"/>
    <w:rsid w:val="00BF6B01"/>
    <w:rsid w:val="00C52E2C"/>
    <w:rsid w:val="00C837C1"/>
    <w:rsid w:val="00C83EA7"/>
    <w:rsid w:val="00C85A3D"/>
    <w:rsid w:val="00CB500B"/>
    <w:rsid w:val="00D124CC"/>
    <w:rsid w:val="00D61251"/>
    <w:rsid w:val="00DB1DB3"/>
    <w:rsid w:val="00DC0DAD"/>
    <w:rsid w:val="00E0793B"/>
    <w:rsid w:val="00EB157F"/>
    <w:rsid w:val="00EF20CE"/>
    <w:rsid w:val="00F64E2C"/>
    <w:rsid w:val="00F8658F"/>
    <w:rsid w:val="00FB12A5"/>
    <w:rsid w:val="00FE11E0"/>
    <w:rsid w:val="00FF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04970-7DF0-489F-81AE-3A9EEF2A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0B"/>
    <w:rPr>
      <w:rFonts w:ascii="Segoe UI" w:hAnsi="Segoe UI" w:cs="Segoe UI"/>
      <w:sz w:val="18"/>
      <w:szCs w:val="18"/>
    </w:rPr>
  </w:style>
  <w:style w:type="character" w:styleId="Hyperlink">
    <w:name w:val="Hyperlink"/>
    <w:basedOn w:val="DefaultParagraphFont"/>
    <w:uiPriority w:val="99"/>
    <w:unhideWhenUsed/>
    <w:rsid w:val="002675F4"/>
    <w:rPr>
      <w:color w:val="0000FF" w:themeColor="hyperlink"/>
      <w:u w:val="single"/>
    </w:rPr>
  </w:style>
  <w:style w:type="paragraph" w:styleId="ListParagraph">
    <w:name w:val="List Paragraph"/>
    <w:basedOn w:val="Normal"/>
    <w:uiPriority w:val="34"/>
    <w:qFormat/>
    <w:rsid w:val="0088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onavita@d4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undage@blracademy.org" TargetMode="External"/><Relationship Id="rId5" Type="http://schemas.openxmlformats.org/officeDocument/2006/relationships/hyperlink" Target="mailto:abrundage@blr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MUND</dc:creator>
  <cp:lastModifiedBy>Eric Dinnel</cp:lastModifiedBy>
  <cp:revision>2</cp:revision>
  <cp:lastPrinted>2015-07-16T15:48:00Z</cp:lastPrinted>
  <dcterms:created xsi:type="dcterms:W3CDTF">2016-06-16T05:02:00Z</dcterms:created>
  <dcterms:modified xsi:type="dcterms:W3CDTF">2016-06-16T05:02:00Z</dcterms:modified>
</cp:coreProperties>
</file>